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0DF" w:rsidRPr="00AF0A43" w:rsidRDefault="00BC60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60DF" w:rsidRPr="00AF0A43" w:rsidRDefault="00BD74E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0A43">
        <w:rPr>
          <w:rFonts w:asciiTheme="minorHAnsi" w:hAnsiTheme="minorHAnsi" w:cstheme="minorHAnsi"/>
          <w:b/>
          <w:sz w:val="22"/>
          <w:szCs w:val="22"/>
        </w:rPr>
        <w:t xml:space="preserve">OŚWIADCZENIE O PRZYNALEŻNOŚCI LUB BRAKU </w:t>
      </w:r>
    </w:p>
    <w:p w:rsidR="00BC60DF" w:rsidRPr="00AF0A43" w:rsidRDefault="00BD74E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0A43">
        <w:rPr>
          <w:rFonts w:asciiTheme="minorHAnsi" w:hAnsiTheme="minorHAnsi" w:cstheme="minorHAnsi"/>
          <w:b/>
          <w:sz w:val="22"/>
          <w:szCs w:val="22"/>
        </w:rPr>
        <w:t xml:space="preserve">PRZYNALEŻNOŚCI DO TEJ SAMEJ GRUPY KAPITAŁOWEJ, </w:t>
      </w:r>
    </w:p>
    <w:p w:rsidR="00BC60DF" w:rsidRPr="00AF0A43" w:rsidRDefault="00BD74E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0A43">
        <w:rPr>
          <w:rFonts w:asciiTheme="minorHAnsi" w:hAnsiTheme="minorHAnsi" w:cstheme="minorHAnsi"/>
          <w:b/>
          <w:sz w:val="22"/>
          <w:szCs w:val="22"/>
        </w:rPr>
        <w:t>O KTÓREJ MOWA W ART. 108 ust. 1 pkt 5</w:t>
      </w:r>
    </w:p>
    <w:p w:rsidR="00BC60DF" w:rsidRPr="00AF0A43" w:rsidRDefault="00BC60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60DF" w:rsidRPr="00AF0A43" w:rsidRDefault="00BD74ED" w:rsidP="00FC67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43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w trybie podstawowym bez negocjacji na podstawie art. 275 pkt 1 ustawy z dnia 11 września 2019 r. - Prawo zamówień publicznych, prowadzonym przez </w:t>
      </w:r>
      <w:r w:rsidR="00AF0A43" w:rsidRPr="00AF0A43">
        <w:rPr>
          <w:rFonts w:asciiTheme="minorHAnsi" w:hAnsiTheme="minorHAnsi" w:cstheme="minorHAnsi"/>
          <w:sz w:val="22"/>
          <w:szCs w:val="22"/>
        </w:rPr>
        <w:t>Teatr Komedia w Warszawie</w:t>
      </w:r>
      <w:r w:rsidRPr="00AF0A43">
        <w:rPr>
          <w:rFonts w:asciiTheme="minorHAnsi" w:hAnsiTheme="minorHAnsi" w:cstheme="minorHAnsi"/>
          <w:sz w:val="22"/>
          <w:szCs w:val="22"/>
        </w:rPr>
        <w:t xml:space="preserve"> pod nazwą </w:t>
      </w:r>
      <w:r w:rsidRPr="00AF0A43">
        <w:rPr>
          <w:rFonts w:asciiTheme="minorHAnsi" w:hAnsiTheme="minorHAnsi" w:cstheme="minorHAnsi"/>
          <w:b/>
          <w:sz w:val="22"/>
          <w:szCs w:val="22"/>
        </w:rPr>
        <w:t>„</w:t>
      </w:r>
      <w:r w:rsidR="002B2050" w:rsidRPr="005D0D07">
        <w:rPr>
          <w:b/>
          <w:color w:val="000000"/>
          <w:sz w:val="22"/>
          <w:szCs w:val="22"/>
          <w:lang w:bidi="hi-IN"/>
        </w:rPr>
        <w:t xml:space="preserve">Zakup 12 reflektorów scenicznych wraz z systemem łączności bezprzewodowej DMX oraz wykonanie prac niezbędnych do </w:t>
      </w:r>
      <w:r w:rsidR="002B2050">
        <w:rPr>
          <w:b/>
          <w:color w:val="000000"/>
          <w:sz w:val="22"/>
          <w:szCs w:val="22"/>
          <w:lang w:bidi="hi-IN"/>
        </w:rPr>
        <w:t xml:space="preserve">ich </w:t>
      </w:r>
      <w:r w:rsidR="002B2050" w:rsidRPr="005D0D07">
        <w:rPr>
          <w:b/>
          <w:color w:val="000000"/>
          <w:sz w:val="22"/>
          <w:szCs w:val="22"/>
          <w:lang w:bidi="hi-IN"/>
        </w:rPr>
        <w:t>zainstalowania i uruchomienia</w:t>
      </w:r>
      <w:r w:rsidRPr="00AF0A43">
        <w:rPr>
          <w:rFonts w:asciiTheme="minorHAnsi" w:hAnsiTheme="minorHAnsi" w:cstheme="minorHAnsi"/>
          <w:b/>
          <w:sz w:val="22"/>
          <w:szCs w:val="22"/>
        </w:rPr>
        <w:t>”</w:t>
      </w:r>
      <w:r w:rsidRPr="00AF0A43">
        <w:rPr>
          <w:rFonts w:asciiTheme="minorHAnsi" w:hAnsiTheme="minorHAnsi" w:cstheme="minorHAnsi"/>
          <w:sz w:val="22"/>
          <w:szCs w:val="22"/>
        </w:rPr>
        <w:t>, oświadczamy, iż:</w:t>
      </w:r>
    </w:p>
    <w:p w:rsidR="00BC60DF" w:rsidRPr="00AF0A43" w:rsidRDefault="00BD74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F0A43">
        <w:rPr>
          <w:rFonts w:asciiTheme="minorHAnsi" w:hAnsiTheme="minorHAnsi" w:cstheme="minorHAnsi"/>
          <w:b/>
          <w:sz w:val="22"/>
          <w:szCs w:val="22"/>
        </w:rPr>
        <w:t xml:space="preserve">Ja niżej podpisany ................................................................................................................... </w:t>
      </w:r>
      <w:r w:rsidRPr="00AF0A43">
        <w:rPr>
          <w:rFonts w:asciiTheme="minorHAnsi" w:hAnsiTheme="minorHAnsi" w:cstheme="minorHAnsi"/>
          <w:sz w:val="22"/>
          <w:szCs w:val="22"/>
        </w:rPr>
        <w:t>oświadczam, iż podmiot przeze mnie reprezentowany nie należy do grupy kapitałowej, o której mowa w art. 108 ust. 1 pkt 5 ustawy Prawo zamówień publicznych, w rozumieniu ustawy z dnia 16 lutego 2007 o ochronie konkurencji i konsumentów</w:t>
      </w:r>
    </w:p>
    <w:p w:rsidR="00BC60DF" w:rsidRPr="00AF0A43" w:rsidRDefault="00BD74E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F0A43">
        <w:rPr>
          <w:rFonts w:asciiTheme="minorHAnsi" w:hAnsiTheme="minorHAnsi" w:cstheme="minorHAnsi"/>
          <w:b/>
          <w:sz w:val="22"/>
          <w:szCs w:val="22"/>
        </w:rPr>
        <w:t>Ja niżej podpisany ............................................................................................................</w:t>
      </w:r>
      <w:r w:rsidRPr="00AF0A43">
        <w:rPr>
          <w:rFonts w:asciiTheme="minorHAnsi" w:hAnsiTheme="minorHAnsi" w:cstheme="minorHAnsi"/>
          <w:sz w:val="22"/>
          <w:szCs w:val="22"/>
        </w:rPr>
        <w:t xml:space="preserve"> oświadczam, iż podmiot przeze mnie reprezentowany należy do grupy kapitałowej, o której mowa w 108 ust. 1 pkt 5 ustawy Prawo zamówień publicznych, w rozumieniu ustawy z dnia 16 lutego 2007 o ochronie konkurencji i konsumentów. Jednocześnie składam poniżej listę podmiotów należących do w/w grupy kapitałowej, które złożyły odrębne oferty w niniejszym postępowaniu:</w:t>
      </w:r>
    </w:p>
    <w:p w:rsidR="00BC60DF" w:rsidRPr="00AF0A43" w:rsidRDefault="00BD74ED">
      <w:pPr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F0A43">
        <w:rPr>
          <w:rFonts w:asciiTheme="minorHAnsi" w:hAnsiTheme="minorHAnsi" w:cstheme="minorHAnsi"/>
          <w:sz w:val="22"/>
          <w:szCs w:val="22"/>
        </w:rPr>
        <w:t>1)</w:t>
      </w:r>
      <w:r w:rsidRPr="00AF0A4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.........................................................................................................................</w:t>
      </w:r>
    </w:p>
    <w:p w:rsidR="00BC60DF" w:rsidRPr="00AF0A43" w:rsidRDefault="00BD74ED">
      <w:pPr>
        <w:spacing w:line="36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F0A43">
        <w:rPr>
          <w:rFonts w:asciiTheme="minorHAnsi" w:hAnsiTheme="minorHAnsi" w:cstheme="minorHAnsi"/>
          <w:sz w:val="22"/>
          <w:szCs w:val="22"/>
        </w:rPr>
        <w:t>2)</w:t>
      </w:r>
      <w:r w:rsidRPr="00AF0A4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.........................................................................................................................</w:t>
      </w:r>
    </w:p>
    <w:p w:rsidR="00BC60DF" w:rsidRPr="00AF0A43" w:rsidRDefault="00BD74ED">
      <w:p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F0A43">
        <w:rPr>
          <w:rFonts w:asciiTheme="minorHAnsi" w:hAnsiTheme="minorHAnsi" w:cstheme="minorHAnsi"/>
          <w:sz w:val="22"/>
          <w:szCs w:val="22"/>
        </w:rPr>
        <w:t>3.</w:t>
      </w:r>
      <w:r w:rsidRPr="00AF0A43">
        <w:rPr>
          <w:rFonts w:asciiTheme="minorHAnsi" w:hAnsiTheme="minorHAnsi" w:cstheme="minorHAnsi"/>
          <w:sz w:val="22"/>
          <w:szCs w:val="22"/>
        </w:rPr>
        <w:tab/>
        <w:t>Jednocześnie oświadczam, że istniejące między podmiotami wskazanymi w pkt. 2 powiązanie nie prowadzą do zakłócenia konkurencji w postępowaniu o udzielenie zamówienia</w:t>
      </w:r>
      <w:r w:rsidR="00FC67DF">
        <w:rPr>
          <w:rFonts w:asciiTheme="minorHAnsi" w:hAnsiTheme="minorHAnsi" w:cstheme="minorHAnsi"/>
          <w:sz w:val="22"/>
          <w:szCs w:val="22"/>
        </w:rPr>
        <w:t>,</w:t>
      </w:r>
      <w:r w:rsidRPr="00AF0A43">
        <w:rPr>
          <w:rFonts w:asciiTheme="minorHAnsi" w:hAnsiTheme="minorHAnsi" w:cstheme="minorHAnsi"/>
          <w:sz w:val="22"/>
          <w:szCs w:val="22"/>
        </w:rPr>
        <w:t xml:space="preserve"> ponieważ: </w:t>
      </w:r>
    </w:p>
    <w:p w:rsidR="00BC60DF" w:rsidRPr="00AF0A43" w:rsidRDefault="00BD74ED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F0A4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60DF" w:rsidRPr="00AF0A43" w:rsidRDefault="00BC60DF">
      <w:pPr>
        <w:spacing w:line="360" w:lineRule="auto"/>
        <w:ind w:left="284"/>
        <w:jc w:val="right"/>
        <w:rPr>
          <w:rFonts w:asciiTheme="minorHAnsi" w:hAnsiTheme="minorHAnsi" w:cstheme="minorHAnsi"/>
          <w:sz w:val="22"/>
          <w:szCs w:val="22"/>
        </w:rPr>
      </w:pPr>
    </w:p>
    <w:p w:rsidR="009645DE" w:rsidRDefault="009645DE" w:rsidP="009645DE">
      <w:pPr>
        <w:contextualSpacing/>
        <w:jc w:val="both"/>
        <w:rPr>
          <w:color w:val="000000"/>
          <w:sz w:val="18"/>
          <w:szCs w:val="18"/>
        </w:rPr>
      </w:pPr>
      <w:r w:rsidRPr="00FC3582">
        <w:rPr>
          <w:rFonts w:asciiTheme="minorHAnsi" w:hAnsiTheme="minorHAnsi" w:cstheme="minorHAnsi"/>
          <w:sz w:val="22"/>
          <w:szCs w:val="22"/>
        </w:rPr>
        <w:t>…………….……. dnia ……</w:t>
      </w:r>
      <w:proofErr w:type="gramStart"/>
      <w:r w:rsidRPr="00FC358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C3582">
        <w:rPr>
          <w:rFonts w:asciiTheme="minorHAnsi" w:hAnsiTheme="minorHAnsi" w:cstheme="minorHAnsi"/>
          <w:sz w:val="22"/>
          <w:szCs w:val="22"/>
        </w:rPr>
        <w:t xml:space="preserve">……. r.                                                                             </w:t>
      </w:r>
      <w:r>
        <w:rPr>
          <w:color w:val="000000"/>
          <w:sz w:val="18"/>
          <w:szCs w:val="18"/>
        </w:rPr>
        <w:t>……………………………………………..</w:t>
      </w:r>
    </w:p>
    <w:p w:rsidR="009645DE" w:rsidRDefault="009645DE" w:rsidP="009645DE">
      <w:pPr>
        <w:contextualSpacing/>
        <w:jc w:val="both"/>
        <w:rPr>
          <w:color w:val="000000"/>
          <w:sz w:val="18"/>
          <w:szCs w:val="18"/>
        </w:rPr>
      </w:pPr>
    </w:p>
    <w:p w:rsidR="009645DE" w:rsidRDefault="009645DE" w:rsidP="009645DE">
      <w:pPr>
        <w:contextualSpacing/>
        <w:rPr>
          <w:i/>
          <w:color w:val="000000"/>
          <w:sz w:val="18"/>
          <w:szCs w:val="18"/>
        </w:rPr>
      </w:pPr>
      <w:r w:rsidRPr="0035249E">
        <w:rPr>
          <w:i/>
          <w:iCs/>
          <w:color w:val="000000"/>
          <w:sz w:val="18"/>
          <w:szCs w:val="18"/>
        </w:rPr>
        <w:t>Miejscowość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</w:t>
      </w:r>
      <w:r>
        <w:rPr>
          <w:i/>
          <w:color w:val="000000"/>
          <w:sz w:val="18"/>
          <w:szCs w:val="18"/>
        </w:rPr>
        <w:t>Podpis Wykonawcy*</w:t>
      </w:r>
    </w:p>
    <w:p w:rsidR="00BC60DF" w:rsidRPr="00AF0A43" w:rsidRDefault="00BC60D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495A91" w:rsidRPr="00495A91" w:rsidRDefault="00495A91" w:rsidP="00495A91">
      <w:pPr>
        <w:jc w:val="both"/>
        <w:rPr>
          <w:bCs/>
          <w:i/>
          <w:iCs/>
          <w:color w:val="000000"/>
          <w:sz w:val="20"/>
          <w:szCs w:val="20"/>
        </w:rPr>
      </w:pPr>
      <w:r w:rsidRPr="00495A91">
        <w:rPr>
          <w:b/>
          <w:i/>
          <w:iCs/>
          <w:color w:val="000000"/>
          <w:sz w:val="20"/>
          <w:szCs w:val="20"/>
        </w:rPr>
        <w:t xml:space="preserve">* </w:t>
      </w:r>
      <w:r w:rsidRPr="00495A91">
        <w:rPr>
          <w:bCs/>
          <w:i/>
          <w:iCs/>
          <w:color w:val="000000"/>
          <w:sz w:val="20"/>
          <w:szCs w:val="20"/>
        </w:rPr>
        <w:t xml:space="preserve">Oświadczenie musi zostać podpisany przez osobę lub osoby uprawnione do reprezentowania Wykonawcy </w:t>
      </w:r>
      <w:r w:rsidRPr="00495A91">
        <w:rPr>
          <w:bCs/>
          <w:i/>
          <w:iCs/>
          <w:color w:val="000000"/>
          <w:sz w:val="20"/>
          <w:szCs w:val="20"/>
          <w:u w:val="single"/>
        </w:rPr>
        <w:t>jednym z następujących podpisów elektronicznych:</w:t>
      </w:r>
      <w:r w:rsidRPr="00495A91">
        <w:rPr>
          <w:bCs/>
          <w:i/>
          <w:iCs/>
          <w:color w:val="000000"/>
          <w:sz w:val="20"/>
          <w:szCs w:val="20"/>
        </w:rPr>
        <w:t xml:space="preserve"> </w:t>
      </w:r>
      <w:r w:rsidRPr="00495A91">
        <w:rPr>
          <w:bCs/>
          <w:i/>
          <w:iCs/>
          <w:color w:val="000000"/>
          <w:sz w:val="20"/>
          <w:szCs w:val="20"/>
          <w:u w:val="single"/>
        </w:rPr>
        <w:t>kwalifikowanym podpisem elektronicznym</w:t>
      </w:r>
      <w:r w:rsidRPr="00495A91">
        <w:rPr>
          <w:bCs/>
          <w:i/>
          <w:iCs/>
          <w:color w:val="000000"/>
          <w:sz w:val="20"/>
          <w:szCs w:val="20"/>
        </w:rPr>
        <w:t xml:space="preserve"> lub </w:t>
      </w:r>
      <w:r w:rsidRPr="00495A91">
        <w:rPr>
          <w:bCs/>
          <w:i/>
          <w:iCs/>
          <w:color w:val="000000"/>
          <w:sz w:val="20"/>
          <w:szCs w:val="20"/>
          <w:u w:val="single"/>
        </w:rPr>
        <w:t>podpisem zaufanym</w:t>
      </w:r>
      <w:r w:rsidRPr="00495A91">
        <w:rPr>
          <w:bCs/>
          <w:i/>
          <w:iCs/>
          <w:color w:val="000000"/>
          <w:sz w:val="20"/>
          <w:szCs w:val="20"/>
        </w:rPr>
        <w:t xml:space="preserve"> lub </w:t>
      </w:r>
      <w:r w:rsidRPr="00495A91">
        <w:rPr>
          <w:bCs/>
          <w:i/>
          <w:iCs/>
          <w:color w:val="000000"/>
          <w:sz w:val="20"/>
          <w:szCs w:val="20"/>
          <w:u w:val="single"/>
        </w:rPr>
        <w:t>podpisem osobistym</w:t>
      </w:r>
      <w:r w:rsidRPr="00495A91">
        <w:rPr>
          <w:bCs/>
          <w:i/>
          <w:iCs/>
          <w:color w:val="000000"/>
          <w:sz w:val="20"/>
          <w:szCs w:val="20"/>
        </w:rPr>
        <w:t xml:space="preserve">. </w:t>
      </w:r>
      <w:bookmarkStart w:id="0" w:name="_Hlk61446709"/>
      <w:bookmarkEnd w:id="0"/>
    </w:p>
    <w:p w:rsidR="00495A91" w:rsidRPr="00495A91" w:rsidRDefault="00495A91" w:rsidP="00495A91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DF7923" w:rsidRPr="00AF0A43" w:rsidRDefault="00DF7923" w:rsidP="00FC67DF">
      <w:pPr>
        <w:tabs>
          <w:tab w:val="left" w:pos="7721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BC60DF" w:rsidRPr="009645DE" w:rsidRDefault="00BD74ED" w:rsidP="009645D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645DE">
        <w:rPr>
          <w:rFonts w:asciiTheme="minorHAnsi" w:hAnsiTheme="minorHAnsi" w:cstheme="minorHAnsi"/>
          <w:b/>
          <w:sz w:val="20"/>
          <w:szCs w:val="20"/>
        </w:rPr>
        <w:lastRenderedPageBreak/>
        <w:t>UWAGA!!!</w:t>
      </w:r>
    </w:p>
    <w:p w:rsidR="00BC60DF" w:rsidRPr="009645DE" w:rsidRDefault="00BD74ED" w:rsidP="009645DE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45DE">
        <w:rPr>
          <w:rFonts w:asciiTheme="minorHAnsi" w:hAnsiTheme="minorHAnsi" w:cstheme="minorHAnsi"/>
          <w:i/>
          <w:sz w:val="20"/>
          <w:szCs w:val="20"/>
        </w:rPr>
        <w:t>Zgodnie z art. 274 ust. 1 ustawy PZP, oświadczenie to składa wykonawca, który złożył najkorzystniejszą ofertę, na wezwanie Zamawiającego.</w:t>
      </w:r>
    </w:p>
    <w:p w:rsidR="00BC60DF" w:rsidRPr="009645DE" w:rsidRDefault="00BD74ED" w:rsidP="009645DE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45DE">
        <w:rPr>
          <w:rFonts w:asciiTheme="minorHAnsi" w:hAnsiTheme="minorHAnsi" w:cstheme="minorHAnsi"/>
          <w:i/>
          <w:sz w:val="20"/>
          <w:szCs w:val="20"/>
        </w:rPr>
        <w:t xml:space="preserve">W przypadku, w którym Wykonawca nie przynależy do grupy kapitałowej należy skreślić pkt. 2 jako „nie dotyczy”. </w:t>
      </w:r>
    </w:p>
    <w:p w:rsidR="00BC60DF" w:rsidRPr="009645DE" w:rsidRDefault="00BD74ED" w:rsidP="009645DE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45DE">
        <w:rPr>
          <w:rFonts w:asciiTheme="minorHAnsi" w:hAnsiTheme="minorHAnsi" w:cstheme="minorHAnsi"/>
          <w:i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 oświadczenia.</w:t>
      </w:r>
    </w:p>
    <w:p w:rsidR="00BC60DF" w:rsidRPr="009645DE" w:rsidRDefault="00BD74ED" w:rsidP="009645DE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45DE">
        <w:rPr>
          <w:rFonts w:asciiTheme="minorHAnsi" w:hAnsiTheme="minorHAnsi" w:cstheme="minorHAnsi"/>
          <w:i/>
          <w:sz w:val="20"/>
          <w:szCs w:val="20"/>
        </w:rPr>
        <w:t>W przypadku Wykonawców wspólnie ubiegających się o zamówienie powyższe oświadczenie składa każdy członek konsorcjum.</w:t>
      </w:r>
    </w:p>
    <w:sectPr w:rsidR="00BC60DF" w:rsidRPr="009645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02" w:right="1417" w:bottom="1669" w:left="1417" w:header="142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1D0F" w:rsidRDefault="00B61D0F">
      <w:r>
        <w:separator/>
      </w:r>
    </w:p>
  </w:endnote>
  <w:endnote w:type="continuationSeparator" w:id="0">
    <w:p w:rsidR="00B61D0F" w:rsidRDefault="00B6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mberland AMT">
    <w:altName w:val="Times New Roman"/>
    <w:panose1 w:val="020B0604020202020204"/>
    <w:charset w:val="EE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rkney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60DF" w:rsidRDefault="00BC60DF">
    <w:pPr>
      <w:spacing w:line="199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:rsidR="00BC60DF" w:rsidRDefault="00BC60DF">
    <w:pPr>
      <w:spacing w:line="199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:rsidR="00BC60DF" w:rsidRDefault="00BC60DF">
    <w:pPr>
      <w:spacing w:line="199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BC60DF" w:rsidRDefault="00BC60DF">
    <w:pPr>
      <w:spacing w:line="199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60DF" w:rsidRDefault="00BD74ED">
    <w:pPr>
      <w:spacing w:line="199" w:lineRule="auto"/>
      <w:jc w:val="both"/>
      <w:rPr>
        <w:rFonts w:ascii="Orkney" w:eastAsia="Orkney" w:hAnsi="Orkney" w:cs="Orkney"/>
        <w:color w:val="7F7F7F"/>
        <w:sz w:val="18"/>
        <w:szCs w:val="18"/>
      </w:rPr>
    </w:pPr>
    <w:r>
      <w:rPr>
        <w:rFonts w:ascii="Orkney" w:eastAsia="Orkney" w:hAnsi="Orkney" w:cs="Orkney"/>
        <w:noProof/>
        <w:color w:val="7F7F7F"/>
        <w:sz w:val="18"/>
        <w:szCs w:val="18"/>
        <w:lang w:eastAsia="pl-PL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-881380</wp:posOffset>
          </wp:positionH>
          <wp:positionV relativeFrom="paragraph">
            <wp:posOffset>49530</wp:posOffset>
          </wp:positionV>
          <wp:extent cx="5760720" cy="168910"/>
          <wp:effectExtent l="0" t="0" r="0" b="0"/>
          <wp:wrapSquare wrapText="bothSides"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noProof/>
        <w:color w:val="7F7F7F"/>
        <w:sz w:val="18"/>
        <w:szCs w:val="18"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899795</wp:posOffset>
          </wp:positionH>
          <wp:positionV relativeFrom="paragraph">
            <wp:posOffset>50165</wp:posOffset>
          </wp:positionV>
          <wp:extent cx="5760720" cy="168910"/>
          <wp:effectExtent l="0" t="0" r="0" b="0"/>
          <wp:wrapSquare wrapText="bothSides"/>
          <wp:docPr id="1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60DF" w:rsidRDefault="00BC60DF">
    <w:pPr>
      <w:spacing w:line="199" w:lineRule="auto"/>
      <w:jc w:val="both"/>
      <w:rPr>
        <w:rFonts w:ascii="Orkney" w:eastAsia="Orkney" w:hAnsi="Orkney" w:cs="Orkney"/>
        <w:color w:val="7F7F7F"/>
        <w:sz w:val="18"/>
        <w:szCs w:val="18"/>
      </w:rPr>
    </w:pPr>
  </w:p>
  <w:p w:rsidR="00BC60DF" w:rsidRDefault="00BC60DF">
    <w:pPr>
      <w:spacing w:line="199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:rsidR="00BC60DF" w:rsidRDefault="00BD74ED">
    <w:pPr>
      <w:spacing w:line="199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Postępowanie nr IMOL/ZP/05/2023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1D0F" w:rsidRDefault="00B61D0F">
      <w:r>
        <w:separator/>
      </w:r>
    </w:p>
  </w:footnote>
  <w:footnote w:type="continuationSeparator" w:id="0">
    <w:p w:rsidR="00B61D0F" w:rsidRDefault="00B6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60DF" w:rsidRDefault="00BD74ED">
    <w:pP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        </w:t>
    </w:r>
  </w:p>
  <w:p w:rsidR="00BC60DF" w:rsidRDefault="00BD74ED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:rsidR="00A856FC" w:rsidRPr="00627D58" w:rsidRDefault="00A856FC" w:rsidP="00A856FC">
    <w:pPr>
      <w:pStyle w:val="western"/>
      <w:spacing w:before="0" w:after="0"/>
      <w:jc w:val="right"/>
      <w:rPr>
        <w:rFonts w:ascii="Calibri" w:hAnsi="Calibri" w:cs="Calibri"/>
      </w:rPr>
    </w:pPr>
    <w:r w:rsidRPr="00627D58">
      <w:rPr>
        <w:rFonts w:ascii="Calibri" w:hAnsi="Calibri" w:cs="Calibri"/>
        <w:b/>
        <w:bCs/>
      </w:rPr>
      <w:t xml:space="preserve">Załącznik nr </w:t>
    </w:r>
    <w:r>
      <w:rPr>
        <w:rFonts w:ascii="Calibri" w:hAnsi="Calibri" w:cs="Calibri"/>
        <w:b/>
        <w:bCs/>
      </w:rPr>
      <w:t>6</w:t>
    </w:r>
    <w:r w:rsidRPr="00627D58">
      <w:rPr>
        <w:rFonts w:ascii="Calibri" w:hAnsi="Calibri" w:cs="Calibri"/>
        <w:b/>
        <w:bCs/>
      </w:rPr>
      <w:t xml:space="preserve"> do SWZ </w:t>
    </w:r>
  </w:p>
  <w:p w:rsidR="00A856FC" w:rsidRPr="00627D58" w:rsidRDefault="00A856FC" w:rsidP="00A856FC">
    <w:pPr>
      <w:pStyle w:val="Nagwek"/>
      <w:jc w:val="right"/>
      <w:rPr>
        <w:rFonts w:ascii="Calibri Light" w:hAnsi="Calibri Light" w:cs="Calibri Light"/>
        <w:b/>
        <w:bCs/>
      </w:rPr>
    </w:pPr>
    <w:r w:rsidRPr="00627D58">
      <w:rPr>
        <w:rFonts w:ascii="Calibri Light" w:hAnsi="Calibri Light" w:cs="Calibri Light"/>
        <w:b/>
        <w:bCs/>
      </w:rPr>
      <w:t>Znak postępowania: TK/ZP/1/2025</w:t>
    </w:r>
  </w:p>
  <w:p w:rsidR="005447FD" w:rsidRDefault="005447FD">
    <w:pPr>
      <w:rPr>
        <w:rFonts w:ascii="Times New Roman" w:eastAsia="Times New Roman" w:hAnsi="Times New Roman" w:cs="Times New Roman"/>
        <w:sz w:val="20"/>
        <w:szCs w:val="20"/>
      </w:rPr>
    </w:pPr>
  </w:p>
  <w:p w:rsidR="00BC60DF" w:rsidRDefault="00BC60DF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60DF" w:rsidRDefault="00BD74ED">
    <w:pP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lang w:eastAsia="pl-PL"/>
      </w:rPr>
      <mc:AlternateContent>
        <mc:Choice Requires="wpg">
          <w:drawing>
            <wp:anchor distT="0" distB="7620" distL="114300" distR="114300" simplePos="0" relativeHeight="251661312" behindDoc="1" locked="0" layoutInCell="0" allowOverlap="1" wp14:anchorId="2AB1916A">
              <wp:simplePos x="0" y="0"/>
              <wp:positionH relativeFrom="column">
                <wp:posOffset>902970</wp:posOffset>
              </wp:positionH>
              <wp:positionV relativeFrom="paragraph">
                <wp:posOffset>73660</wp:posOffset>
              </wp:positionV>
              <wp:extent cx="3966210" cy="887730"/>
              <wp:effectExtent l="0" t="0" r="0" b="7620"/>
              <wp:wrapSquare wrapText="bothSides"/>
              <wp:docPr id="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66120" cy="887760"/>
                        <a:chOff x="0" y="0"/>
                        <a:chExt cx="3966120" cy="887760"/>
                      </a:xfrm>
                    </wpg:grpSpPr>
                    <pic:pic xmlns:pic="http://schemas.openxmlformats.org/drawingml/2006/picture">
                      <pic:nvPicPr>
                        <pic:cNvPr id="8" name="Picture 2" descr="https://www.fnp.org.pl/assets/FNP-UE-PL_cmyk-1.jpg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3966120" cy="527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3" descr="C:\Users\Michał Wrzesiński\Dropbox\IMOL\IMol System\ReMeDy logo.png"/>
                        <pic:cNvPicPr/>
                      </pic:nvPicPr>
                      <pic:blipFill>
                        <a:blip r:embed="rId2"/>
                        <a:srcRect t="37536" b="39168"/>
                        <a:stretch/>
                      </pic:blipFill>
                      <pic:spPr>
                        <a:xfrm>
                          <a:off x="542880" y="580320"/>
                          <a:ext cx="1321920" cy="307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5" descr="C:\Users\Michał Wrzesiński\Dropbox\IMOL\IMol System\logo_akcept_do_powielania.gif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2198520" y="580320"/>
                          <a:ext cx="768240" cy="307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71.1pt;margin-top:5.8pt;width:312.3pt;height:69.9pt" coordorigin="1422,116" coordsize="6246,1398">
              <v:shape id="shape_0" ID="Picture 2" stroked="f" o:allowincell="f" style="position:absolute;left:1422;top:116;width:6245;height:830;mso-wrap-style:none;v-text-anchor:middle" type="_x0000_t75">
                <v:imagedata r:id="rId4" o:detectmouseclick="t"/>
                <v:stroke color="#3465a4" joinstyle="round" endcap="flat"/>
                <w10:wrap type="square"/>
              </v:shape>
              <v:shape id="shape_0" ID="Picture 3" stroked="f" o:allowincell="f" style="position:absolute;left:2277;top:1030;width:2081;height:483;mso-wrap-style:none;v-text-anchor:middle" type="_x0000_t75">
                <v:imagedata r:id="rId5" o:detectmouseclick="t"/>
                <v:stroke color="#3465a4" joinstyle="round" endcap="flat"/>
                <w10:wrap type="square"/>
              </v:shape>
              <v:shape id="shape_0" ID="Picture 5" stroked="f" o:allowincell="f" style="position:absolute;left:4884;top:1030;width:1209;height:483;mso-wrap-style:none;v-text-anchor:middle" type="_x0000_t75">
                <v:imagedata r:id="rId6" o:detectmouseclick="t"/>
                <v:stroke color="#3465a4" joinstyle="round" endcap="flat"/>
                <w10:wrap type="square"/>
              </v:shape>
            </v:group>
          </w:pict>
        </mc:Fallback>
      </mc:AlternateContent>
    </w:r>
    <w:r>
      <w:rPr>
        <w:color w:val="000000"/>
      </w:rPr>
      <w:t xml:space="preserve">        </w:t>
    </w:r>
  </w:p>
  <w:p w:rsidR="00BC60DF" w:rsidRDefault="00BD74ED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color w:val="0000FF"/>
      </w:rPr>
      <w:t xml:space="preserve">    </w:t>
    </w:r>
  </w:p>
  <w:p w:rsidR="00BC60DF" w:rsidRDefault="00BC60DF">
    <w:pPr>
      <w:rPr>
        <w:rFonts w:ascii="Times New Roman" w:eastAsia="Times New Roman" w:hAnsi="Times New Roman" w:cs="Times New Roman"/>
        <w:sz w:val="20"/>
        <w:szCs w:val="20"/>
      </w:rPr>
    </w:pPr>
  </w:p>
  <w:p w:rsidR="00BC60DF" w:rsidRDefault="00BD74ED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noProof/>
        <w:color w:val="7F7F7F"/>
        <w:sz w:val="13"/>
        <w:szCs w:val="13"/>
        <w:lang w:eastAsia="pl-PL"/>
      </w:rPr>
      <mc:AlternateContent>
        <mc:Choice Requires="wps">
          <w:drawing>
            <wp:anchor distT="0" distB="0" distL="7620" distR="4445" simplePos="0" relativeHeight="251655168" behindDoc="1" locked="0" layoutInCell="0" allowOverlap="1" wp14:anchorId="0021C41A">
              <wp:simplePos x="0" y="0"/>
              <wp:positionH relativeFrom="column">
                <wp:posOffset>4852670</wp:posOffset>
              </wp:positionH>
              <wp:positionV relativeFrom="paragraph">
                <wp:posOffset>53340</wp:posOffset>
              </wp:positionV>
              <wp:extent cx="1660525" cy="159385"/>
              <wp:effectExtent l="0" t="0" r="0" b="0"/>
              <wp:wrapNone/>
              <wp:docPr id="12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6.png"/>
                      <pic:cNvPicPr/>
                    </pic:nvPicPr>
                    <pic:blipFill>
                      <a:blip r:embed="rId7"/>
                      <a:srcRect l="76323" r="-5133"/>
                      <a:stretch/>
                    </pic:blipFill>
                    <pic:spPr>
                      <a:xfrm rot="5400000">
                        <a:off x="0" y="0"/>
                        <a:ext cx="1660680" cy="159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image6.png" stroked="f" o:allowincell="f" style="position:absolute;margin-left:382.1pt;margin-top:4.2pt;width:130.7pt;height:12.5pt;mso-wrap-style:none;v-text-anchor:middle;rotation:90" wp14:anchorId="0021C41A" type="_x0000_t75">
              <v:imagedata r:id="rId8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5A7"/>
    <w:multiLevelType w:val="multilevel"/>
    <w:tmpl w:val="185624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11293E"/>
    <w:multiLevelType w:val="multilevel"/>
    <w:tmpl w:val="CEE6D8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4505467">
    <w:abstractNumId w:val="0"/>
  </w:num>
  <w:num w:numId="2" w16cid:durableId="206054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F"/>
    <w:rsid w:val="000C3185"/>
    <w:rsid w:val="002B2050"/>
    <w:rsid w:val="00396555"/>
    <w:rsid w:val="00407FD2"/>
    <w:rsid w:val="00495A91"/>
    <w:rsid w:val="005447FD"/>
    <w:rsid w:val="00550E81"/>
    <w:rsid w:val="007F3093"/>
    <w:rsid w:val="007F4DC6"/>
    <w:rsid w:val="00897CCE"/>
    <w:rsid w:val="009645DE"/>
    <w:rsid w:val="0098101E"/>
    <w:rsid w:val="009B7235"/>
    <w:rsid w:val="00A0196E"/>
    <w:rsid w:val="00A856FC"/>
    <w:rsid w:val="00AC2CCD"/>
    <w:rsid w:val="00AF0A43"/>
    <w:rsid w:val="00B61D0F"/>
    <w:rsid w:val="00BC60DF"/>
    <w:rsid w:val="00BD1952"/>
    <w:rsid w:val="00BD74ED"/>
    <w:rsid w:val="00CE2C21"/>
    <w:rsid w:val="00DF7923"/>
    <w:rsid w:val="00F7470D"/>
    <w:rsid w:val="00FC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9994AD3-0963-4D02-B04F-C7174B44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B0B8D"/>
  </w:style>
  <w:style w:type="character" w:customStyle="1" w:styleId="StopkaZnak">
    <w:name w:val="Stopka Znak"/>
    <w:basedOn w:val="Domylnaczcionkaakapitu"/>
    <w:link w:val="Stopka"/>
    <w:uiPriority w:val="99"/>
    <w:qFormat/>
    <w:rsid w:val="003B0B8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5CA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DD1C3B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DD1C3B"/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1C3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1C3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1C3B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B0B8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B0B8D"/>
    <w:pPr>
      <w:tabs>
        <w:tab w:val="center" w:pos="4536"/>
        <w:tab w:val="right" w:pos="9072"/>
      </w:tabs>
    </w:pPr>
  </w:style>
  <w:style w:type="paragraph" w:customStyle="1" w:styleId="LO-normal">
    <w:name w:val="LO-normal"/>
    <w:qFormat/>
    <w:rsid w:val="00A479DC"/>
    <w:pPr>
      <w:spacing w:line="276" w:lineRule="auto"/>
      <w:contextualSpacing/>
    </w:pPr>
    <w:rPr>
      <w:rFonts w:ascii="Arial" w:eastAsia="Arial" w:hAnsi="Arial" w:cs="Arial"/>
      <w:sz w:val="22"/>
      <w:szCs w:val="2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5CA4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qFormat/>
    <w:rsid w:val="00365CA4"/>
    <w:pPr>
      <w:spacing w:line="264" w:lineRule="auto"/>
      <w:jc w:val="both"/>
      <w:textAlignment w:val="baseline"/>
    </w:pPr>
    <w:rPr>
      <w:rFonts w:ascii="Cumberland AMT" w:eastAsia="Cumberland AMT" w:hAnsi="Cumberland AMT" w:cs="Cumberland AMT"/>
      <w:color w:val="00000A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65CA4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eastAsia="zh-CN" w:bidi="hi-IN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paragraphcxsppierwsze">
    <w:name w:val="listparagraphcxsppierwsze"/>
    <w:basedOn w:val="Normalny"/>
    <w:qFormat/>
    <w:rsid w:val="00DD1C3B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listparagraphcxspdrugie">
    <w:name w:val="listparagraphcxspdrugie"/>
    <w:basedOn w:val="Normalny"/>
    <w:qFormat/>
    <w:rsid w:val="00DD1C3B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1C3B"/>
    <w:pPr>
      <w:spacing w:after="5"/>
      <w:ind w:left="51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qFormat/>
    <w:rsid w:val="00DD1C3B"/>
    <w:rPr>
      <w:rFonts w:eastAsiaTheme="minorEastAsi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D1C3B"/>
    <w:pPr>
      <w:spacing w:after="0"/>
      <w:ind w:left="0" w:firstLine="0"/>
      <w:jc w:val="left"/>
    </w:pPr>
    <w:rPr>
      <w:rFonts w:ascii="Calibri" w:eastAsia="Calibri" w:hAnsi="Calibri" w:cs="Calibri"/>
      <w:b/>
      <w:bCs/>
      <w:color w:val="auto"/>
      <w:lang w:eastAsia="en-US"/>
    </w:rPr>
  </w:style>
  <w:style w:type="table" w:customStyle="1" w:styleId="TableGrid">
    <w:name w:val="TableGrid"/>
    <w:rsid w:val="00DD1C3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1D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A856FC"/>
    <w:pPr>
      <w:spacing w:before="280" w:after="280"/>
    </w:pPr>
    <w:rPr>
      <w:rFonts w:ascii="Times New Roman" w:eastAsia="SimSun" w:hAnsi="Times New Roman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gif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0.png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YX4CEmTOrqWd73E6kvJWaeYgCw==">AMUW2mWs3sFUoCMLBsKx5Zapihpd9mvellJ2Y75FhHBQr/nkvbHoqGchCPyjHIpu/YY+S35qO2TKctczx2drlv4/jmV4oWrTta0Z7eTxX56KpfS6PGUTSUqDgNm8XVOUD1pitoL9RMtn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IIMCB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AG</cp:lastModifiedBy>
  <cp:revision>5</cp:revision>
  <dcterms:created xsi:type="dcterms:W3CDTF">2025-06-11T12:53:00Z</dcterms:created>
  <dcterms:modified xsi:type="dcterms:W3CDTF">2025-06-12T08:18:00Z</dcterms:modified>
  <dc:language>pl-PL</dc:language>
</cp:coreProperties>
</file>