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1" w:rsidRDefault="006C136A" w:rsidP="006C136A">
      <w:pPr>
        <w:jc w:val="right"/>
      </w:pPr>
      <w:r>
        <w:t>Warszawa dnia 31.07.2018</w:t>
      </w:r>
    </w:p>
    <w:p w:rsidR="006C136A" w:rsidRPr="00E66A16" w:rsidRDefault="006C136A" w:rsidP="006C136A">
      <w:pPr>
        <w:jc w:val="both"/>
        <w:rPr>
          <w:rFonts w:ascii="Times New Roman" w:hAnsi="Times New Roman" w:cs="Times New Roman"/>
          <w:sz w:val="24"/>
          <w:szCs w:val="24"/>
        </w:rPr>
      </w:pPr>
      <w:r w:rsidRPr="00E66A16">
        <w:rPr>
          <w:rFonts w:ascii="Times New Roman" w:hAnsi="Times New Roman" w:cs="Times New Roman"/>
          <w:sz w:val="24"/>
          <w:szCs w:val="24"/>
        </w:rPr>
        <w:t>Dotyczy zamówienia na usługi społeczne sprawa 1/2018:</w:t>
      </w:r>
    </w:p>
    <w:p w:rsidR="006C136A" w:rsidRPr="00E66A16" w:rsidRDefault="006C136A" w:rsidP="006C136A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„Obsługa widowni  teatralnej oraz szatni Północnego Centrum Sztuki Teatru Komedia w Warszawie”</w:t>
      </w:r>
    </w:p>
    <w:p w:rsidR="006C136A" w:rsidRPr="00E66A16" w:rsidRDefault="006C136A" w:rsidP="006C136A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 138 o ust.4 Prawo zamówień publicznych </w:t>
      </w:r>
      <w:r w:rsidR="00E66A16" w:rsidRPr="00E66A16">
        <w:rPr>
          <w:rFonts w:ascii="Times New Roman" w:hAnsi="Times New Roman" w:cs="Times New Roman"/>
          <w:bCs/>
          <w:color w:val="000000"/>
          <w:sz w:val="24"/>
          <w:szCs w:val="24"/>
        </w:rPr>
        <w:t>Północne Centrum Sztuki Teatr Komedia 01-592 Warszawa ul. Słowackiego 11a ( zamawiający) informuje iż w dniu 31.07.2018 zawarł umowę w przedmiotowym postępowaniu z firmą:</w:t>
      </w:r>
    </w:p>
    <w:p w:rsidR="00E66A16" w:rsidRPr="00E66A16" w:rsidRDefault="00E66A16" w:rsidP="00E66A16">
      <w:pPr>
        <w:rPr>
          <w:rFonts w:ascii="Times New Roman" w:hAnsi="Times New Roman" w:cs="Times New Roman"/>
          <w:sz w:val="24"/>
          <w:szCs w:val="24"/>
        </w:rPr>
      </w:pPr>
      <w:r w:rsidRPr="00E66A16">
        <w:rPr>
          <w:rFonts w:ascii="Times New Roman" w:hAnsi="Times New Roman" w:cs="Times New Roman"/>
          <w:sz w:val="24"/>
          <w:szCs w:val="24"/>
        </w:rPr>
        <w:t>Firma Sawicki Obsługa Widowni Teatralnych Sc Lech Sawicki, Alicja Sawicka</w:t>
      </w:r>
    </w:p>
    <w:p w:rsidR="00E66A16" w:rsidRPr="00E66A16" w:rsidRDefault="00E66A16" w:rsidP="00E66A16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A16">
        <w:rPr>
          <w:rFonts w:ascii="Times New Roman" w:hAnsi="Times New Roman" w:cs="Times New Roman"/>
          <w:sz w:val="24"/>
          <w:szCs w:val="24"/>
        </w:rPr>
        <w:t>01-461 Warszawa Bogatyńska 10a/30</w:t>
      </w:r>
    </w:p>
    <w:p w:rsidR="006C136A" w:rsidRPr="00E66A16" w:rsidRDefault="006C136A" w:rsidP="006C136A">
      <w:pPr>
        <w:spacing w:line="360" w:lineRule="auto"/>
        <w:ind w:left="720" w:hanging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136A" w:rsidRDefault="006C136A" w:rsidP="006C136A">
      <w:pPr>
        <w:jc w:val="both"/>
      </w:pPr>
    </w:p>
    <w:sectPr w:rsidR="006C136A" w:rsidSect="002D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36A"/>
    <w:rsid w:val="002D0A11"/>
    <w:rsid w:val="006C136A"/>
    <w:rsid w:val="00E6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2018-08-01T12:51:00Z</dcterms:created>
  <dcterms:modified xsi:type="dcterms:W3CDTF">2018-08-01T13:05:00Z</dcterms:modified>
</cp:coreProperties>
</file>